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1608"/>
        <w:gridCol w:w="1793"/>
        <w:gridCol w:w="1632"/>
        <w:gridCol w:w="4586"/>
      </w:tblGrid>
      <w:tr w:rsidR="00E03286" w:rsidRPr="00FE363B" w14:paraId="42BBABA1" w14:textId="77777777" w:rsidTr="00F95924">
        <w:trPr>
          <w:trHeight w:val="384"/>
          <w:jc w:val="center"/>
        </w:trPr>
        <w:tc>
          <w:tcPr>
            <w:tcW w:w="11297" w:type="dxa"/>
            <w:gridSpan w:val="5"/>
            <w:shd w:val="clear" w:color="auto" w:fill="F2F2F2"/>
            <w:vAlign w:val="center"/>
          </w:tcPr>
          <w:p w14:paraId="64AFAE39" w14:textId="77777777" w:rsidR="00E03286" w:rsidRPr="00F95924" w:rsidRDefault="00E0328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03286" w:rsidRPr="00FE363B" w14:paraId="15F00E91" w14:textId="77777777" w:rsidTr="00F95924">
        <w:trPr>
          <w:trHeight w:val="376"/>
          <w:jc w:val="center"/>
        </w:trPr>
        <w:tc>
          <w:tcPr>
            <w:tcW w:w="5079" w:type="dxa"/>
            <w:gridSpan w:val="3"/>
            <w:shd w:val="clear" w:color="auto" w:fill="F2F2F2"/>
            <w:vAlign w:val="center"/>
          </w:tcPr>
          <w:p w14:paraId="34B4210C" w14:textId="77777777" w:rsidR="00E03286" w:rsidRPr="00F95924" w:rsidRDefault="00E0328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Merci 1</w:t>
            </w:r>
          </w:p>
        </w:tc>
        <w:tc>
          <w:tcPr>
            <w:tcW w:w="6218" w:type="dxa"/>
            <w:gridSpan w:val="2"/>
            <w:shd w:val="clear" w:color="auto" w:fill="F2F2F2"/>
            <w:vAlign w:val="center"/>
          </w:tcPr>
          <w:p w14:paraId="7D648FDD" w14:textId="77777777" w:rsidR="00E03286" w:rsidRPr="00F95924" w:rsidRDefault="00E0328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03286" w:rsidRPr="00FE363B" w14:paraId="7CC46F47" w14:textId="77777777" w:rsidTr="00F95924">
        <w:trPr>
          <w:trHeight w:val="382"/>
          <w:jc w:val="center"/>
        </w:trPr>
        <w:tc>
          <w:tcPr>
            <w:tcW w:w="11297" w:type="dxa"/>
            <w:gridSpan w:val="5"/>
            <w:shd w:val="clear" w:color="auto" w:fill="F2F2F2"/>
            <w:vAlign w:val="center"/>
          </w:tcPr>
          <w:p w14:paraId="356B9F20" w14:textId="77777777" w:rsidR="00E03286" w:rsidRPr="00F95924" w:rsidRDefault="00E0328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03286" w:rsidRPr="00FE363B" w14:paraId="3E887152" w14:textId="77777777" w:rsidTr="00F95924">
        <w:trPr>
          <w:trHeight w:val="374"/>
          <w:jc w:val="center"/>
        </w:trPr>
        <w:tc>
          <w:tcPr>
            <w:tcW w:w="3286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6EE0323" w14:textId="77777777" w:rsidR="00E03286" w:rsidRPr="00F95924" w:rsidRDefault="00E03286" w:rsidP="008A05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01</w:t>
            </w:r>
          </w:p>
        </w:tc>
        <w:tc>
          <w:tcPr>
            <w:tcW w:w="342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3FB116F" w14:textId="57116C47" w:rsidR="00E03286" w:rsidRPr="00F95924" w:rsidRDefault="00E0328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4586" w:type="dxa"/>
            <w:tcBorders>
              <w:left w:val="nil"/>
            </w:tcBorders>
            <w:shd w:val="clear" w:color="auto" w:fill="F2F2F2"/>
            <w:vAlign w:val="center"/>
          </w:tcPr>
          <w:p w14:paraId="11D8A040" w14:textId="77777777" w:rsidR="00E03286" w:rsidRPr="00F95924" w:rsidRDefault="00E03286" w:rsidP="008A052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959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03286" w:rsidRPr="00840FBE" w14:paraId="73C23313" w14:textId="77777777" w:rsidTr="00F95924">
        <w:trPr>
          <w:trHeight w:val="396"/>
          <w:jc w:val="center"/>
        </w:trPr>
        <w:tc>
          <w:tcPr>
            <w:tcW w:w="1678" w:type="dxa"/>
            <w:shd w:val="clear" w:color="auto" w:fill="F2F2F2"/>
          </w:tcPr>
          <w:p w14:paraId="137027DD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9619" w:type="dxa"/>
            <w:gridSpan w:val="4"/>
          </w:tcPr>
          <w:p w14:paraId="50B6114A" w14:textId="6B7CBB84" w:rsidR="00E03286" w:rsidRPr="00F95924" w:rsidRDefault="00FE33CA" w:rsidP="008A052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9592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UNITÉ 1</w:t>
            </w:r>
          </w:p>
        </w:tc>
      </w:tr>
      <w:tr w:rsidR="00E03286" w:rsidRPr="00F36E7F" w14:paraId="17A381F3" w14:textId="77777777" w:rsidTr="00F95924">
        <w:trPr>
          <w:trHeight w:val="412"/>
          <w:jc w:val="center"/>
        </w:trPr>
        <w:tc>
          <w:tcPr>
            <w:tcW w:w="1678" w:type="dxa"/>
            <w:shd w:val="clear" w:color="auto" w:fill="F2F2F2"/>
          </w:tcPr>
          <w:p w14:paraId="7C2E4F05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9619" w:type="dxa"/>
            <w:gridSpan w:val="4"/>
          </w:tcPr>
          <w:p w14:paraId="179A5B0B" w14:textId="77777777" w:rsidR="00E03286" w:rsidRPr="00F95924" w:rsidRDefault="00E03286" w:rsidP="008A0526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F9592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Bonjour du monde</w:t>
            </w:r>
          </w:p>
        </w:tc>
      </w:tr>
      <w:tr w:rsidR="00E03286" w:rsidRPr="00FE363B" w14:paraId="1F1252FB" w14:textId="77777777" w:rsidTr="00F95924">
        <w:trPr>
          <w:trHeight w:val="297"/>
          <w:jc w:val="center"/>
        </w:trPr>
        <w:tc>
          <w:tcPr>
            <w:tcW w:w="1678" w:type="dxa"/>
            <w:shd w:val="clear" w:color="auto" w:fill="F2F2F2"/>
          </w:tcPr>
          <w:p w14:paraId="76BD0FA8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9619" w:type="dxa"/>
            <w:gridSpan w:val="4"/>
          </w:tcPr>
          <w:p w14:paraId="4E0E8BB4" w14:textId="77777777" w:rsidR="00E03286" w:rsidRPr="00F95924" w:rsidRDefault="00E03286" w:rsidP="008A052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03286" w:rsidRPr="00F95924" w14:paraId="6D6310C7" w14:textId="77777777" w:rsidTr="00F95924">
        <w:trPr>
          <w:trHeight w:val="888"/>
          <w:jc w:val="center"/>
        </w:trPr>
        <w:tc>
          <w:tcPr>
            <w:tcW w:w="1678" w:type="dxa"/>
            <w:shd w:val="clear" w:color="auto" w:fill="F2F2F2"/>
          </w:tcPr>
          <w:p w14:paraId="1D0631D1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9619" w:type="dxa"/>
            <w:gridSpan w:val="4"/>
          </w:tcPr>
          <w:p w14:paraId="11B1CF1C" w14:textId="38798036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</w:t>
            </w:r>
            <w:r w:rsidRPr="00F9592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са</w:t>
            </w:r>
            <w:r w:rsidRPr="00F9592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пореклом француског језика, његовим</w:t>
            </w:r>
            <w:r w:rsidRPr="00F9592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присуством у свету (Канада, Магреб,</w:t>
            </w:r>
            <w:r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F9592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Белгија...), најпознатијим знаменитостима који су заштитни знак Француске</w:t>
            </w:r>
            <w:r w:rsidR="00723ABE" w:rsidRPr="00F9592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E03286" w:rsidRPr="00F95924" w14:paraId="0C4D1CE3" w14:textId="77777777" w:rsidTr="00F95924">
        <w:trPr>
          <w:trHeight w:val="1028"/>
          <w:jc w:val="center"/>
        </w:trPr>
        <w:tc>
          <w:tcPr>
            <w:tcW w:w="1678" w:type="dxa"/>
            <w:shd w:val="clear" w:color="auto" w:fill="F2F2F2"/>
          </w:tcPr>
          <w:p w14:paraId="0C87978F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Образовни и васпитни задаци:</w:t>
            </w:r>
          </w:p>
        </w:tc>
        <w:tc>
          <w:tcPr>
            <w:tcW w:w="9619" w:type="dxa"/>
            <w:gridSpan w:val="4"/>
          </w:tcPr>
          <w:p w14:paraId="7931E7CC" w14:textId="77777777" w:rsidR="00F95924" w:rsidRDefault="00F95924" w:rsidP="008A05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</w:pPr>
          </w:p>
          <w:p w14:paraId="48CE06C4" w14:textId="02F7D84E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</w:p>
          <w:p w14:paraId="22E6616D" w14:textId="6F4FA873" w:rsidR="00E03286" w:rsidRPr="00F95924" w:rsidRDefault="00E03286" w:rsidP="008A0526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са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културом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цивилизацијом</w:t>
            </w:r>
            <w:proofErr w:type="spellEnd"/>
            <w:r w:rsidR="00723ABE"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унутар и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изван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граница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Француске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  <w:p w14:paraId="7B344C5D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  <w:p w14:paraId="20628DB7" w14:textId="77777777" w:rsidR="00E03286" w:rsidRPr="00F95924" w:rsidRDefault="00E03286" w:rsidP="008A0526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увежбавање изговора речи на страном језику кроз  развијање свести као и културолошких елемената дате земље (Француска)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.</w:t>
            </w:r>
          </w:p>
          <w:p w14:paraId="5055DE88" w14:textId="2C59900C" w:rsidR="00F95924" w:rsidRPr="00F95924" w:rsidRDefault="00E03286" w:rsidP="00F9592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опште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културе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толеранције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према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различитим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културама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народима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  <w:p w14:paraId="49C71D67" w14:textId="77777777" w:rsidR="00F95924" w:rsidRPr="00F95924" w:rsidRDefault="00F95924" w:rsidP="00F9592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CS"/>
              </w:rPr>
            </w:pPr>
            <w:r w:rsidRPr="00F95924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CS"/>
              </w:rPr>
              <w:t xml:space="preserve">Функционални: </w:t>
            </w:r>
          </w:p>
          <w:p w14:paraId="4FAA82BF" w14:textId="79316989" w:rsidR="00E03286" w:rsidRPr="00F95924" w:rsidRDefault="00E03286" w:rsidP="00F9592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јачање самопоуздања ученика кроз примену наученог градива.</w:t>
            </w:r>
          </w:p>
          <w:p w14:paraId="5B66A823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</w:p>
        </w:tc>
      </w:tr>
      <w:tr w:rsidR="00E03286" w:rsidRPr="00646606" w14:paraId="308C7470" w14:textId="77777777" w:rsidTr="00F95924">
        <w:trPr>
          <w:trHeight w:val="471"/>
          <w:jc w:val="center"/>
        </w:trPr>
        <w:tc>
          <w:tcPr>
            <w:tcW w:w="1678" w:type="dxa"/>
            <w:shd w:val="clear" w:color="auto" w:fill="F2F2F2"/>
          </w:tcPr>
          <w:p w14:paraId="0559DF99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619" w:type="dxa"/>
            <w:gridSpan w:val="4"/>
          </w:tcPr>
          <w:p w14:paraId="63E3ADB9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E03286" w:rsidRPr="00646606" w14:paraId="0C9BCE8C" w14:textId="77777777" w:rsidTr="00F95924">
        <w:trPr>
          <w:trHeight w:val="544"/>
          <w:jc w:val="center"/>
        </w:trPr>
        <w:tc>
          <w:tcPr>
            <w:tcW w:w="1678" w:type="dxa"/>
            <w:shd w:val="clear" w:color="auto" w:fill="F2F2F2"/>
          </w:tcPr>
          <w:p w14:paraId="175BCB8D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619" w:type="dxa"/>
            <w:gridSpan w:val="4"/>
          </w:tcPr>
          <w:p w14:paraId="379C920D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E03286" w:rsidRPr="00646606" w14:paraId="0CA366B8" w14:textId="77777777" w:rsidTr="00F95924">
        <w:trPr>
          <w:trHeight w:val="330"/>
          <w:jc w:val="center"/>
        </w:trPr>
        <w:tc>
          <w:tcPr>
            <w:tcW w:w="1678" w:type="dxa"/>
            <w:shd w:val="clear" w:color="auto" w:fill="F2F2F2"/>
          </w:tcPr>
          <w:p w14:paraId="504F91D2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619" w:type="dxa"/>
            <w:gridSpan w:val="4"/>
          </w:tcPr>
          <w:p w14:paraId="179A11A3" w14:textId="730E08F7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цд</w:t>
            </w:r>
            <w:proofErr w:type="spellEnd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плејер</w:t>
            </w:r>
            <w:proofErr w:type="spellEnd"/>
            <w:r w:rsidR="00723ABE"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дигитални уџбеник, пројектор</w:t>
            </w:r>
          </w:p>
        </w:tc>
      </w:tr>
      <w:tr w:rsidR="00E03286" w:rsidRPr="00646606" w14:paraId="4C83ABDB" w14:textId="77777777" w:rsidTr="00F95924">
        <w:trPr>
          <w:trHeight w:val="544"/>
          <w:jc w:val="center"/>
        </w:trPr>
        <w:tc>
          <w:tcPr>
            <w:tcW w:w="1678" w:type="dxa"/>
            <w:shd w:val="clear" w:color="auto" w:fill="F2F2F2"/>
          </w:tcPr>
          <w:p w14:paraId="73A865C6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9592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9619" w:type="dxa"/>
            <w:gridSpan w:val="4"/>
          </w:tcPr>
          <w:p w14:paraId="1E556155" w14:textId="0972DF4C" w:rsidR="00E03286" w:rsidRPr="00F95924" w:rsidRDefault="00E03286" w:rsidP="008A052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9592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95924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  <w:r w:rsidR="00723ABE" w:rsidRPr="00F959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грађанско васпитање</w:t>
            </w:r>
          </w:p>
        </w:tc>
      </w:tr>
      <w:tr w:rsidR="00E03286" w:rsidRPr="00FE363B" w14:paraId="20989283" w14:textId="77777777" w:rsidTr="00F95924">
        <w:trPr>
          <w:trHeight w:val="500"/>
          <w:jc w:val="center"/>
        </w:trPr>
        <w:tc>
          <w:tcPr>
            <w:tcW w:w="11297" w:type="dxa"/>
            <w:gridSpan w:val="5"/>
            <w:shd w:val="clear" w:color="auto" w:fill="F2F2F2"/>
            <w:vAlign w:val="center"/>
          </w:tcPr>
          <w:p w14:paraId="7264D050" w14:textId="77777777" w:rsidR="00E03286" w:rsidRPr="00FE363B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E363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03286" w:rsidRPr="00F95924" w14:paraId="402D4B7F" w14:textId="77777777" w:rsidTr="00F95924">
        <w:trPr>
          <w:trHeight w:val="971"/>
          <w:jc w:val="center"/>
        </w:trPr>
        <w:tc>
          <w:tcPr>
            <w:tcW w:w="1678" w:type="dxa"/>
            <w:shd w:val="clear" w:color="auto" w:fill="FFFFFF"/>
          </w:tcPr>
          <w:p w14:paraId="736FE42C" w14:textId="77777777" w:rsidR="00FE33CA" w:rsidRPr="00F95924" w:rsidRDefault="00FE33CA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73E2D0" w14:textId="77777777" w:rsidR="00FE33CA" w:rsidRPr="00F95924" w:rsidRDefault="00FE33CA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397266" w14:textId="26914E41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EE67F7B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9619" w:type="dxa"/>
            <w:gridSpan w:val="4"/>
            <w:shd w:val="clear" w:color="auto" w:fill="FFFFFF"/>
          </w:tcPr>
          <w:p w14:paraId="00F35194" w14:textId="77777777" w:rsidR="00FE33CA" w:rsidRPr="00F95924" w:rsidRDefault="00FE33CA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B57604" w14:textId="0C3FA6EC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упознаје ученике са градивом које ће им бити представљено у тој школској години, упознаје их с уџбеником и радном свеском и скреће пажњу на специфичности француског језика као таквог, упоређујући га са другим језицима.</w:t>
            </w:r>
          </w:p>
          <w:p w14:paraId="2D26AFA6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03286" w:rsidRPr="00F95924" w14:paraId="64662BFA" w14:textId="77777777" w:rsidTr="00F95924">
        <w:trPr>
          <w:trHeight w:val="768"/>
          <w:jc w:val="center"/>
        </w:trPr>
        <w:tc>
          <w:tcPr>
            <w:tcW w:w="1678" w:type="dxa"/>
            <w:shd w:val="clear" w:color="auto" w:fill="FFFFFF"/>
          </w:tcPr>
          <w:p w14:paraId="24B618F6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E85654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44C0DE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CA7AAEF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558C0F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7172DEC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A3A46C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F742DC6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EE29BA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14AB7B2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5AF591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2CE105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B3E0EB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9B651A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3223855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B7039C1" w14:textId="77777777" w:rsidR="00F95924" w:rsidRDefault="00F95924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7EAF13F" w14:textId="22D7CA15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B35B08A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9619" w:type="dxa"/>
            <w:gridSpan w:val="4"/>
            <w:shd w:val="clear" w:color="auto" w:fill="FFFFFF"/>
          </w:tcPr>
          <w:p w14:paraId="45A6EC02" w14:textId="77777777" w:rsidR="00F95924" w:rsidRDefault="00F95924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BD4590" w14:textId="6AA77A97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скреће пажњу ученицима на начин на који је конципиран њихов уџбеник и замоли их да отворе страну 3</w:t>
            </w:r>
            <w:r w:rsidR="00FE33CA"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којој је приказана шема сваке језичке целине, од којих делова је састављена  и које су кључне тачке које су истакнуте. Уз напомену из колико целина је састоји уџбеник, наставник скреће пажњу ученицима шта ће им бити представљено у </w:t>
            </w:r>
            <w:r w:rsidRPr="00F9592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sr-Latn-RS" w:eastAsia="sr-Latn-CS"/>
              </w:rPr>
              <w:t>Unité 1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шта је њихов задатак да усвоје у склопу прве задате целине.</w:t>
            </w:r>
          </w:p>
          <w:p w14:paraId="5A229421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99A8A0" w14:textId="77777777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 70-71</w:t>
            </w:r>
          </w:p>
          <w:p w14:paraId="50E6FEE1" w14:textId="77777777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CCE836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Затим се приступа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постављању питања ученицима где се све говори француски у свету:</w:t>
            </w:r>
          </w:p>
          <w:p w14:paraId="77F53DB9" w14:textId="45E6C131" w:rsidR="00E03286" w:rsidRPr="00F95924" w:rsidRDefault="00E03286" w:rsidP="00F9592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sr-Latn-CS"/>
              </w:rPr>
            </w:pPr>
            <w:r w:rsidRPr="00F95924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 xml:space="preserve">Où est parlée la langue française à travers le </w:t>
            </w:r>
            <w:r w:rsidR="00FE33CA" w:rsidRPr="00F95924">
              <w:rPr>
                <w:rFonts w:ascii="Times New Roman" w:hAnsi="Times New Roman"/>
                <w:i/>
                <w:color w:val="000000"/>
                <w:sz w:val="24"/>
                <w:szCs w:val="24"/>
                <w:lang w:val="fr-FR" w:eastAsia="sr-Latn-CS"/>
              </w:rPr>
              <w:t>monde ?</w:t>
            </w:r>
          </w:p>
          <w:p w14:paraId="164DE7CF" w14:textId="77777777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</w:pPr>
          </w:p>
          <w:p w14:paraId="564A7E50" w14:textId="2B648ECF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замоли ученике да погледају последње две стране у уџбенику на којима је, на левој страни дата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географска карта Француске  и у њој уцртани сви велики и важни градови као и регије, а на десној страни је дата мапа света Франкофоније, на којој су црвеном бојом назначене државе у којима се француски језик користи као матерњи а жутом бојом државе у којима је француски језик значајан.</w:t>
            </w:r>
          </w:p>
          <w:p w14:paraId="02DCA825" w14:textId="2A061551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може да упозна ученике са чињеницом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шта је Франкофонија и када је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основана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662B4830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7D54D9" w14:textId="77777777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6</w:t>
            </w:r>
          </w:p>
          <w:p w14:paraId="57A201EF" w14:textId="4BC7720A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fr-FR" w:eastAsia="sr-Latn-CS"/>
              </w:rPr>
              <w:t>Activit</w:t>
            </w:r>
            <w:proofErr w:type="spellEnd"/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é 1</w:t>
            </w:r>
          </w:p>
          <w:p w14:paraId="7D310B42" w14:textId="1E349C6D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замоли ученике да отворе страну 6</w:t>
            </w:r>
            <w:r w:rsidR="00FE33CA"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погледају слике а затим 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затражи од њих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пажљиво послушају снимак са цд-а и као задатак имају да повежу слике с одговарајућом реченицом са снимка.</w:t>
            </w:r>
          </w:p>
          <w:p w14:paraId="7D91FB64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03286" w:rsidRPr="00F95924" w14:paraId="25AD2022" w14:textId="77777777" w:rsidTr="00F95924">
        <w:trPr>
          <w:trHeight w:val="753"/>
          <w:jc w:val="center"/>
        </w:trPr>
        <w:tc>
          <w:tcPr>
            <w:tcW w:w="1678" w:type="dxa"/>
            <w:shd w:val="clear" w:color="auto" w:fill="FFFFFF"/>
          </w:tcPr>
          <w:p w14:paraId="36A0293F" w14:textId="77777777" w:rsidR="00FE33CA" w:rsidRDefault="00FE33CA" w:rsidP="008A05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A93409E" w14:textId="77777777" w:rsidR="00FE33CA" w:rsidRDefault="00FE33CA" w:rsidP="008A05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E53FFD" w14:textId="77777777" w:rsidR="00FE33CA" w:rsidRDefault="00FE33CA" w:rsidP="008A05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1B85757" w14:textId="77777777" w:rsidR="00FE33CA" w:rsidRDefault="00FE33CA" w:rsidP="008A05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C98F29" w14:textId="77777777" w:rsidR="00FE33CA" w:rsidRDefault="00FE33CA" w:rsidP="008A05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EB21161" w14:textId="47FB8FD4" w:rsidR="00E03286" w:rsidRPr="00F95924" w:rsidRDefault="00E03286" w:rsidP="008A052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0517DDE" w14:textId="77777777" w:rsidR="00E03286" w:rsidRPr="00646606" w:rsidRDefault="00E03286" w:rsidP="008A05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8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9619" w:type="dxa"/>
            <w:gridSpan w:val="4"/>
            <w:shd w:val="clear" w:color="auto" w:fill="FFFFFF"/>
          </w:tcPr>
          <w:p w14:paraId="49D62EEF" w14:textId="77777777" w:rsidR="00F95924" w:rsidRDefault="00F95924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352ED25" w14:textId="415D0F26" w:rsidR="00E03286" w:rsidRPr="00F95924" w:rsidRDefault="00E03286" w:rsidP="00F95924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зав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шном делу наставник позива ученике да се поделе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групе и да 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прелиставања уџбеника и радне свеске напишу своја запажања о њима (најзначајније карактеристике,</w:t>
            </w:r>
            <w:r w:rsidR="00FE33CA" w:rsidRPr="00F95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начине на који су престављене језичке целине, да кажу своје мишљење о илустрованом речнику који се налази на крају уџбеника, да обрате пажњу на транскрипцију свих вежби слушања).</w:t>
            </w:r>
          </w:p>
          <w:p w14:paraId="2F608AB8" w14:textId="77777777" w:rsidR="00E03286" w:rsidRPr="00F95924" w:rsidRDefault="00E03286" w:rsidP="008A052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Домаћи задатак:</w:t>
            </w:r>
          </w:p>
          <w:p w14:paraId="25B68C5D" w14:textId="03E3A877" w:rsidR="00E03286" w:rsidRPr="00F95924" w:rsidRDefault="00E03286" w:rsidP="008A05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Наставник </w:t>
            </w:r>
            <w:r w:rsidR="00FE33CA"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очекује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од ученика да </w:t>
            </w:r>
            <w:r w:rsidR="001D433F" w:rsidRPr="00F9592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анализирају последње две стране уџбеника где се налазе географске карте Француске и земаља Франкофоније и да напишу које се земље граниче са Француском, који су најважнији градови и регије које су представљене на тој мапи, као и да одреде на којим континентима се налазе земље у којима се говори француски као матерњи језик и као значајан језик.</w:t>
            </w: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A3606BC" w14:textId="3E1315AB" w:rsidR="00E03286" w:rsidRPr="00646606" w:rsidRDefault="00E03286" w:rsidP="001D433F">
            <w:pPr>
              <w:jc w:val="both"/>
              <w:rPr>
                <w:rFonts w:ascii="Times New Roman" w:hAnsi="Times New Roman"/>
                <w:color w:val="000000"/>
                <w:lang w:val="ru-RU" w:eastAsia="sr-Latn-CS"/>
              </w:rPr>
            </w:pPr>
          </w:p>
        </w:tc>
      </w:tr>
      <w:tr w:rsidR="00E03286" w:rsidRPr="00F95924" w14:paraId="5BFCE28C" w14:textId="77777777" w:rsidTr="00F95924">
        <w:trPr>
          <w:trHeight w:val="510"/>
          <w:jc w:val="center"/>
        </w:trPr>
        <w:tc>
          <w:tcPr>
            <w:tcW w:w="11297" w:type="dxa"/>
            <w:gridSpan w:val="5"/>
            <w:shd w:val="clear" w:color="auto" w:fill="F2F2F2"/>
            <w:vAlign w:val="center"/>
          </w:tcPr>
          <w:p w14:paraId="7DB676EA" w14:textId="77777777" w:rsidR="00E03286" w:rsidRPr="00F95924" w:rsidRDefault="00E03286" w:rsidP="008A05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03286" w:rsidRPr="00F95924" w14:paraId="54A4958C" w14:textId="77777777" w:rsidTr="00F95924">
        <w:trPr>
          <w:trHeight w:val="1022"/>
          <w:jc w:val="center"/>
        </w:trPr>
        <w:tc>
          <w:tcPr>
            <w:tcW w:w="11297" w:type="dxa"/>
            <w:gridSpan w:val="5"/>
            <w:shd w:val="clear" w:color="auto" w:fill="FFFFFF"/>
          </w:tcPr>
          <w:p w14:paraId="0F8BF24C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6DB147F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63CC6D4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03286" w:rsidRPr="00F95924" w14:paraId="1D51CF24" w14:textId="77777777" w:rsidTr="00F95924">
        <w:trPr>
          <w:trHeight w:val="1023"/>
          <w:jc w:val="center"/>
        </w:trPr>
        <w:tc>
          <w:tcPr>
            <w:tcW w:w="11297" w:type="dxa"/>
            <w:gridSpan w:val="5"/>
            <w:shd w:val="clear" w:color="auto" w:fill="FFFFFF"/>
          </w:tcPr>
          <w:p w14:paraId="4909F03A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03286" w:rsidRPr="00646606" w14:paraId="0119014C" w14:textId="77777777" w:rsidTr="00F95924">
        <w:trPr>
          <w:trHeight w:val="1024"/>
          <w:jc w:val="center"/>
        </w:trPr>
        <w:tc>
          <w:tcPr>
            <w:tcW w:w="11297" w:type="dxa"/>
            <w:gridSpan w:val="5"/>
            <w:shd w:val="clear" w:color="auto" w:fill="FFFFFF"/>
          </w:tcPr>
          <w:p w14:paraId="66846B65" w14:textId="77777777" w:rsidR="00E03286" w:rsidRPr="00F95924" w:rsidRDefault="00E03286" w:rsidP="008A052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59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C0FAB46" w14:textId="77777777" w:rsidR="003E72E3" w:rsidRDefault="003E72E3"/>
    <w:sectPr w:rsidR="003E7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86"/>
    <w:rsid w:val="001D433F"/>
    <w:rsid w:val="003E72E3"/>
    <w:rsid w:val="00723ABE"/>
    <w:rsid w:val="00E03286"/>
    <w:rsid w:val="00F95924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EEF25"/>
  <w15:chartTrackingRefBased/>
  <w15:docId w15:val="{14CF4811-F7C1-42AA-B146-5622C619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2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5</cp:revision>
  <dcterms:created xsi:type="dcterms:W3CDTF">2023-05-29T19:30:00Z</dcterms:created>
  <dcterms:modified xsi:type="dcterms:W3CDTF">2023-08-06T12:07:00Z</dcterms:modified>
</cp:coreProperties>
</file>